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DCA" w:rsidRPr="00AE6DCA" w:rsidRDefault="00AE6DCA" w:rsidP="00AE6D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E6DCA" w:rsidRDefault="00AE6DCA" w:rsidP="00AE6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  <w:u w:val="single"/>
        </w:rPr>
      </w:pPr>
    </w:p>
    <w:p w:rsidR="00AE6DCA" w:rsidRDefault="00AE6DCA" w:rsidP="00AE6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  <w:u w:val="single"/>
        </w:rPr>
      </w:pPr>
      <w:r w:rsidRPr="00AE6DCA">
        <w:rPr>
          <w:rFonts w:ascii="Times New Roman" w:hAnsi="Times New Roman" w:cs="Times New Roman"/>
          <w:color w:val="000000"/>
          <w:sz w:val="40"/>
          <w:szCs w:val="40"/>
          <w:u w:val="single"/>
        </w:rPr>
        <w:t>Bibliography on Internal Combustion Engines</w:t>
      </w:r>
    </w:p>
    <w:p w:rsidR="00AA4A8C" w:rsidRPr="00AE6DCA" w:rsidRDefault="00AA4A8C" w:rsidP="00AE6D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40"/>
          <w:szCs w:val="40"/>
          <w:u w:val="single"/>
        </w:rPr>
      </w:pPr>
    </w:p>
    <w:p w:rsidR="00614893" w:rsidRDefault="00614893" w:rsidP="00AE6D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Heywood, J. B. </w:t>
      </w:r>
      <w:r>
        <w:rPr>
          <w:i/>
          <w:iCs/>
          <w:color w:val="000000"/>
          <w:sz w:val="23"/>
          <w:szCs w:val="23"/>
        </w:rPr>
        <w:t xml:space="preserve">Internal Combustion Engine Fundamentals. </w:t>
      </w:r>
      <w:r>
        <w:rPr>
          <w:color w:val="000000"/>
          <w:sz w:val="23"/>
          <w:szCs w:val="23"/>
        </w:rPr>
        <w:t>London: McGraw-Hill, 1988. An extensive text and professional reference on the fundamentals behind engine operation and design.</w:t>
      </w:r>
    </w:p>
    <w:p w:rsidR="00AE6DCA" w:rsidRPr="00AE6DCA" w:rsidRDefault="00AE6DCA" w:rsidP="00AE6D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 w:rsidRPr="00AE6DCA">
        <w:rPr>
          <w:rFonts w:ascii="Times New Roman" w:hAnsi="Times New Roman" w:cs="Times New Roman"/>
          <w:color w:val="000000"/>
          <w:sz w:val="23"/>
          <w:szCs w:val="23"/>
        </w:rPr>
        <w:t>Obert</w:t>
      </w:r>
      <w:proofErr w:type="spellEnd"/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, Edward F. </w:t>
      </w:r>
      <w:r w:rsidRPr="00AE6DCA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Internal Combustion Engines and Air Pollution. </w:t>
      </w:r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New York: </w:t>
      </w:r>
      <w:proofErr w:type="spellStart"/>
      <w:r w:rsidRPr="00AE6DCA">
        <w:rPr>
          <w:rFonts w:ascii="Times New Roman" w:hAnsi="Times New Roman" w:cs="Times New Roman"/>
          <w:color w:val="000000"/>
          <w:sz w:val="23"/>
          <w:szCs w:val="23"/>
        </w:rPr>
        <w:t>Intext</w:t>
      </w:r>
      <w:proofErr w:type="spellEnd"/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 Educational Publishers, 1973 edition. A good basic text on engines from the 1950s with modest updating in 1968; much excellent descriptive material. </w:t>
      </w:r>
    </w:p>
    <w:p w:rsidR="00AE6DCA" w:rsidRPr="00AE6DCA" w:rsidRDefault="00AE6DCA" w:rsidP="00AE6D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Taylor, C. Fayette, and Edward S. Taylor. </w:t>
      </w:r>
      <w:r w:rsidRPr="00AE6DCA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The Internal Combustion Engine. </w:t>
      </w:r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International Textbook Company, 1961. A basic text now out of print and somewhat dated. </w:t>
      </w:r>
    </w:p>
    <w:p w:rsidR="00AE6DCA" w:rsidRPr="00AE6DCA" w:rsidRDefault="00AE6DCA" w:rsidP="00AE6D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Taylor, C. F. </w:t>
      </w:r>
      <w:r w:rsidRPr="00AE6DCA">
        <w:rPr>
          <w:rFonts w:ascii="Times New Roman" w:hAnsi="Times New Roman" w:cs="Times New Roman"/>
          <w:i/>
          <w:iCs/>
          <w:color w:val="000000"/>
          <w:sz w:val="23"/>
          <w:szCs w:val="23"/>
        </w:rPr>
        <w:t>The Internal Combustion Engine in Theory and Practice</w:t>
      </w:r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. Vol. </w:t>
      </w:r>
      <w:proofErr w:type="gramStart"/>
      <w:r w:rsidRPr="00AE6DCA">
        <w:rPr>
          <w:rFonts w:ascii="Times New Roman" w:hAnsi="Times New Roman" w:cs="Times New Roman"/>
          <w:color w:val="000000"/>
          <w:sz w:val="23"/>
          <w:szCs w:val="23"/>
        </w:rPr>
        <w:t>1,</w:t>
      </w:r>
      <w:proofErr w:type="gramEnd"/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 and 2. Cambridge, MA: M.I.T. Press, 1966 and 1968. Reissued in paperback in </w:t>
      </w:r>
      <w:proofErr w:type="gramStart"/>
      <w:r w:rsidRPr="00AE6DCA">
        <w:rPr>
          <w:rFonts w:ascii="Times New Roman" w:hAnsi="Times New Roman" w:cs="Times New Roman"/>
          <w:color w:val="000000"/>
          <w:sz w:val="23"/>
          <w:szCs w:val="23"/>
        </w:rPr>
        <w:t>1977,</w:t>
      </w:r>
      <w:proofErr w:type="gramEnd"/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 and in 1985 as Second Edition with minor modifications. A much expanded version of reference 2; an advanced text with extensive material on engine design practice of the 1950s and 60s. </w:t>
      </w:r>
    </w:p>
    <w:p w:rsidR="00AE6DCA" w:rsidRPr="00AE6DCA" w:rsidRDefault="00AE6DCA" w:rsidP="00AE6D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 w:rsidRPr="00AE6DCA">
        <w:rPr>
          <w:rFonts w:ascii="Times New Roman" w:hAnsi="Times New Roman" w:cs="Times New Roman"/>
          <w:color w:val="000000"/>
          <w:sz w:val="23"/>
          <w:szCs w:val="23"/>
        </w:rPr>
        <w:t>Rogowski</w:t>
      </w:r>
      <w:proofErr w:type="spellEnd"/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, A. R. </w:t>
      </w:r>
      <w:r w:rsidRPr="00AE6DCA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Elements of Internal Combustion Engines. </w:t>
      </w:r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New York: McGraw-Hill, 1953. An elementary text used primarily for undergraduate teaching. </w:t>
      </w:r>
    </w:p>
    <w:p w:rsidR="00AE6DCA" w:rsidRPr="00AE6DCA" w:rsidRDefault="00AE6DCA" w:rsidP="00AE6D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 w:rsidRPr="00AE6DCA">
        <w:rPr>
          <w:rFonts w:ascii="Times New Roman" w:hAnsi="Times New Roman" w:cs="Times New Roman"/>
          <w:color w:val="000000"/>
          <w:sz w:val="23"/>
          <w:szCs w:val="23"/>
        </w:rPr>
        <w:t>Lichty</w:t>
      </w:r>
      <w:proofErr w:type="spellEnd"/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, L. C. </w:t>
      </w:r>
      <w:r w:rsidRPr="00AE6DCA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Combustion Engine Processes. </w:t>
      </w:r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6th </w:t>
      </w:r>
      <w:proofErr w:type="gramStart"/>
      <w:r w:rsidRPr="00AE6DCA">
        <w:rPr>
          <w:rFonts w:ascii="Times New Roman" w:hAnsi="Times New Roman" w:cs="Times New Roman"/>
          <w:color w:val="000000"/>
          <w:sz w:val="23"/>
          <w:szCs w:val="23"/>
        </w:rPr>
        <w:t>ed</w:t>
      </w:r>
      <w:proofErr w:type="gramEnd"/>
      <w:r w:rsidRPr="00AE6DCA">
        <w:rPr>
          <w:rFonts w:ascii="Times New Roman" w:hAnsi="Times New Roman" w:cs="Times New Roman"/>
          <w:color w:val="000000"/>
          <w:sz w:val="23"/>
          <w:szCs w:val="23"/>
        </w:rPr>
        <w:t>. New York</w:t>
      </w:r>
      <w:proofErr w:type="gramStart"/>
      <w:r w:rsidRPr="00AE6DCA">
        <w:rPr>
          <w:rFonts w:ascii="Times New Roman" w:hAnsi="Times New Roman" w:cs="Times New Roman"/>
          <w:color w:val="000000"/>
          <w:sz w:val="23"/>
          <w:szCs w:val="23"/>
        </w:rPr>
        <w:t>, :</w:t>
      </w:r>
      <w:proofErr w:type="gramEnd"/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 McGraw-Hill Book Company, 1967. ISBN: 0070377200. A good basic text on all types of combustion engines, now somewhat dated. </w:t>
      </w:r>
    </w:p>
    <w:p w:rsidR="00AE6DCA" w:rsidRPr="00AE6DCA" w:rsidRDefault="00AE6DCA" w:rsidP="00AE6D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proofErr w:type="spellStart"/>
      <w:r w:rsidRPr="00AE6DCA">
        <w:rPr>
          <w:rFonts w:ascii="Times New Roman" w:hAnsi="Times New Roman" w:cs="Times New Roman"/>
          <w:color w:val="000000"/>
          <w:sz w:val="23"/>
          <w:szCs w:val="23"/>
        </w:rPr>
        <w:t>Khovakh</w:t>
      </w:r>
      <w:proofErr w:type="spellEnd"/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, M., (general editor). </w:t>
      </w:r>
      <w:r w:rsidRPr="00AE6DCA">
        <w:rPr>
          <w:rFonts w:ascii="Times New Roman" w:hAnsi="Times New Roman" w:cs="Times New Roman"/>
          <w:i/>
          <w:iCs/>
          <w:color w:val="000000"/>
          <w:sz w:val="23"/>
          <w:szCs w:val="23"/>
        </w:rPr>
        <w:t>Motor Vehicle Engines</w:t>
      </w:r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. English translation form Russian. Moscow: MIR Publishers, 1976. A Russian text with an excellent ordering of subject material. </w:t>
      </w:r>
    </w:p>
    <w:p w:rsidR="00AE6DCA" w:rsidRPr="00AE6DCA" w:rsidRDefault="00AE6DCA" w:rsidP="00AE6DC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before="100" w:after="10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Patterson, D. J., and N. A. </w:t>
      </w:r>
      <w:proofErr w:type="spellStart"/>
      <w:r w:rsidRPr="00AE6DCA">
        <w:rPr>
          <w:rFonts w:ascii="Times New Roman" w:hAnsi="Times New Roman" w:cs="Times New Roman"/>
          <w:color w:val="000000"/>
          <w:sz w:val="23"/>
          <w:szCs w:val="23"/>
        </w:rPr>
        <w:t>Henein</w:t>
      </w:r>
      <w:proofErr w:type="spellEnd"/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  <w:r w:rsidRPr="00AE6DCA">
        <w:rPr>
          <w:rFonts w:ascii="Times New Roman" w:hAnsi="Times New Roman" w:cs="Times New Roman"/>
          <w:i/>
          <w:iCs/>
          <w:color w:val="000000"/>
          <w:sz w:val="23"/>
          <w:szCs w:val="23"/>
        </w:rPr>
        <w:t xml:space="preserve">Emission from Combustion Engines and their Control. </w:t>
      </w:r>
      <w:r w:rsidRPr="00AE6DCA">
        <w:rPr>
          <w:rFonts w:ascii="Times New Roman" w:hAnsi="Times New Roman" w:cs="Times New Roman"/>
          <w:color w:val="000000"/>
          <w:sz w:val="23"/>
          <w:szCs w:val="23"/>
        </w:rPr>
        <w:t xml:space="preserve">MI: Ann Arbor Science Publishers, Inc., 1972. A comprehensive text on engine emissions; now somewhat dated. </w:t>
      </w:r>
    </w:p>
    <w:sectPr w:rsidR="00AE6DCA" w:rsidRPr="00AE6DCA" w:rsidSect="00EC2B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9D048A"/>
    <w:multiLevelType w:val="hybridMultilevel"/>
    <w:tmpl w:val="A2FC2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proofState w:spelling="clean" w:grammar="clean"/>
  <w:defaultTabStop w:val="720"/>
  <w:characterSpacingControl w:val="doNotCompress"/>
  <w:compat/>
  <w:rsids>
    <w:rsidRoot w:val="00AE6DCA"/>
    <w:rsid w:val="00534F1E"/>
    <w:rsid w:val="00614893"/>
    <w:rsid w:val="00AA4A8C"/>
    <w:rsid w:val="00AE6DCA"/>
    <w:rsid w:val="00EC2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B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E6D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Default"/>
    <w:next w:val="Default"/>
    <w:uiPriority w:val="99"/>
    <w:rsid w:val="00AE6DCA"/>
    <w:rPr>
      <w:color w:val="auto"/>
    </w:rPr>
  </w:style>
  <w:style w:type="paragraph" w:styleId="ListParagraph">
    <w:name w:val="List Paragraph"/>
    <w:basedOn w:val="Normal"/>
    <w:uiPriority w:val="34"/>
    <w:qFormat/>
    <w:rsid w:val="00AE6D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2012-08-03T03:28:00Z</dcterms:created>
  <dcterms:modified xsi:type="dcterms:W3CDTF">2012-08-03T03:30:00Z</dcterms:modified>
</cp:coreProperties>
</file>